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КОРОБЕЙНИКОВСКИЙ СЕЛЬСКИЙ СОВЕТ ДЕПУТАТОВ</w:t>
      </w: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УСТЬ-ПРИСТАНСКОГО РАЙОНА</w:t>
      </w: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АЛТАЙСКОГО КРАЯ</w:t>
      </w: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Двенадцатая сессия восьмого созыва</w:t>
      </w: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РЕШЕНИЕ</w:t>
      </w:r>
    </w:p>
    <w:p w:rsidR="00E338E5" w:rsidRDefault="00E338E5" w:rsidP="00E338E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24.12.2024                                                                                                          № 11</w:t>
      </w:r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с.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Коробейниково</w:t>
      </w:r>
      <w:proofErr w:type="spellEnd"/>
    </w:p>
    <w:p w:rsidR="00E338E5" w:rsidRDefault="00E338E5" w:rsidP="00E338E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О бюджете муниципального образования </w:t>
      </w: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сельское поселение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Коробейниковский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сельсовет </w:t>
      </w: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Усть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>-Пристанского района</w:t>
      </w: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на 2025 год</w:t>
      </w: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ind w:right="170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В соответствии со статьями 23, 24 Устава муниципального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образования  сельское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поселение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Коробейниковский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Усть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-Пристанского района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Коробейниковский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сельский Совет депутатов РЕШИЛ:</w:t>
      </w:r>
    </w:p>
    <w:p w:rsidR="00E338E5" w:rsidRDefault="00E338E5" w:rsidP="00E338E5">
      <w:pPr>
        <w:spacing w:after="0" w:line="240" w:lineRule="auto"/>
        <w:ind w:right="170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1. Принять Решение «О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бюджете  муниципального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образования сельское поселение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Коробейниковский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сельсовет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Усть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>-Пристанского района  на 2025 год»</w:t>
      </w:r>
    </w:p>
    <w:p w:rsidR="00E338E5" w:rsidRDefault="00E338E5" w:rsidP="00E338E5">
      <w:pPr>
        <w:spacing w:after="0" w:line="240" w:lineRule="auto"/>
        <w:ind w:right="170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2. Направить данное Решение главе сельсовета для подписания и обнародования в соответствии с Уставом.</w:t>
      </w:r>
    </w:p>
    <w:p w:rsidR="00E338E5" w:rsidRDefault="00E338E5" w:rsidP="00E338E5">
      <w:pPr>
        <w:spacing w:after="0" w:line="240" w:lineRule="auto"/>
        <w:ind w:right="170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3. Контроль исполнения настоящего Решения возложить на комиссию по бюджету, налоговой и кредитной политике (председатель - </w:t>
      </w:r>
      <w:proofErr w:type="spell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>Чернышова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Е.М.)</w:t>
      </w:r>
    </w:p>
    <w:p w:rsidR="00E338E5" w:rsidRDefault="00E338E5" w:rsidP="00E338E5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</w:p>
    <w:p w:rsidR="00E338E5" w:rsidRDefault="00E338E5" w:rsidP="00E338E5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>Председатель</w:t>
      </w:r>
    </w:p>
    <w:p w:rsidR="00E338E5" w:rsidRDefault="00E338E5" w:rsidP="00E338E5">
      <w:pPr>
        <w:spacing w:after="0" w:line="240" w:lineRule="auto"/>
        <w:ind w:right="-170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Совета </w:t>
      </w:r>
      <w:proofErr w:type="gramStart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депутатов:   </w:t>
      </w:r>
      <w:proofErr w:type="gramEnd"/>
      <w:r>
        <w:rPr>
          <w:rFonts w:ascii="Times New Roman" w:eastAsia="Times New Roman" w:hAnsi="Times New Roman" w:cs="Arial"/>
          <w:sz w:val="28"/>
          <w:szCs w:val="28"/>
          <w:lang w:eastAsia="zh-CN"/>
        </w:rPr>
        <w:t xml:space="preserve">                                                                          Т.Г. Шевченко</w:t>
      </w:r>
    </w:p>
    <w:p w:rsidR="00E338E5" w:rsidRDefault="00E338E5" w:rsidP="00E338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</w:p>
    <w:p w:rsidR="00E338E5" w:rsidRDefault="00E338E5" w:rsidP="00E338E5">
      <w:pPr>
        <w:spacing w:after="4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сельский 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 района</w:t>
      </w: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РЕШЕНИЕ</w:t>
      </w:r>
    </w:p>
    <w:tbl>
      <w:tblPr>
        <w:tblW w:w="5000" w:type="dxa"/>
        <w:tblInd w:w="-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832"/>
        <w:gridCol w:w="2168"/>
      </w:tblGrid>
      <w:tr w:rsidR="00B33FC1">
        <w:trPr>
          <w:trHeight w:val="1"/>
        </w:trPr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от 24.12.2024 г.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Segoe UI Symbol" w:hAnsi="Times New Roman" w:cs="Segoe UI Symbol"/>
                <w:sz w:val="28"/>
              </w:rPr>
              <w:t>№11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Коробейниково</w:t>
      </w:r>
      <w:proofErr w:type="spellEnd"/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бюджете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-Пристанского района </w:t>
      </w:r>
      <w:r>
        <w:rPr>
          <w:rFonts w:ascii="Times New Roman" w:eastAsia="Times New Roman" w:hAnsi="Times New Roman" w:cs="Times New Roman"/>
          <w:b/>
          <w:sz w:val="28"/>
        </w:rPr>
        <w:t>Алтайского края</w:t>
      </w:r>
    </w:p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на 2025 год</w:t>
      </w: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1 Основные характеристики бюджета сельского поселения на 2025 год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основные характеристики бюджета сельского поселения на 2025 год: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прогнозируемый общий объем доходов бюджета сельского поселения в сумме 2</w:t>
      </w:r>
      <w:r>
        <w:rPr>
          <w:rFonts w:ascii="Times New Roman" w:eastAsia="Times New Roman" w:hAnsi="Times New Roman" w:cs="Times New Roman"/>
          <w:sz w:val="28"/>
        </w:rPr>
        <w:t xml:space="preserve"> 313,2 тыс. рублей, в том числе объем межбюджетных трансфертов, получаемых из других бюджетов, в сумме 1 197,2 тыс. рублей;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общий объем расходов бюджета сельского поселения в сумме 2 369,0 тыс. рублей;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</w:t>
      </w:r>
      <w:proofErr w:type="gramStart"/>
      <w:r>
        <w:rPr>
          <w:rFonts w:ascii="Times New Roman" w:eastAsia="Times New Roman" w:hAnsi="Times New Roman" w:cs="Times New Roman"/>
          <w:sz w:val="28"/>
        </w:rPr>
        <w:t>верхний  предел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муниципального внутреннего долг</w:t>
      </w:r>
      <w:r>
        <w:rPr>
          <w:rFonts w:ascii="Times New Roman" w:eastAsia="Times New Roman" w:hAnsi="Times New Roman" w:cs="Times New Roman"/>
          <w:sz w:val="28"/>
        </w:rPr>
        <w:t>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4) дефицит бюджета сельского поселения в сумме 55,8 тыс. рублей.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Утвердить источники финансирования дефи</w:t>
      </w:r>
      <w:r>
        <w:rPr>
          <w:rFonts w:ascii="Times New Roman" w:eastAsia="Times New Roman" w:hAnsi="Times New Roman" w:cs="Times New Roman"/>
          <w:sz w:val="28"/>
        </w:rPr>
        <w:t>цита бюджета сельского поселения на 2025 год согласно приложению 1 к настоящему Решению.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2. Бюджетные ассигнования бюджета сельского поселения на 2025 год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Утвердить: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1) распределение бюджетных ассигнований по разделам и подразделам классификаци</w:t>
      </w:r>
      <w:r>
        <w:rPr>
          <w:rFonts w:ascii="Times New Roman" w:eastAsia="Times New Roman" w:hAnsi="Times New Roman" w:cs="Times New Roman"/>
          <w:sz w:val="28"/>
        </w:rPr>
        <w:t>и расходов бюджета сельского поселения на 2025 год согласно приложению 2 к настоящему Решению;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2) ведомственную структуру расходов бюджета сельского поселения на 2025 год согласно приложению 3 к настоящему Решению;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3) распределение бюджетных ассигнований п</w:t>
      </w:r>
      <w:r>
        <w:rPr>
          <w:rFonts w:ascii="Times New Roman" w:eastAsia="Times New Roman" w:hAnsi="Times New Roman" w:cs="Times New Roman"/>
          <w:sz w:val="28"/>
        </w:rPr>
        <w:t xml:space="preserve">о разделам, подразделам, целевым статьям, группам (группам и подгруппам) видов расходов на </w:t>
      </w:r>
      <w:proofErr w:type="gramStart"/>
      <w:r>
        <w:rPr>
          <w:rFonts w:ascii="Times New Roman" w:eastAsia="Times New Roman" w:hAnsi="Times New Roman" w:cs="Times New Roman"/>
          <w:sz w:val="28"/>
        </w:rPr>
        <w:t>2025  год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согласно приложению 4 к настоящему Решению;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2. Утвердить общий объем бюджетных ассигнований, направляемых на исполнение публичных нормативных обязательств,</w:t>
      </w:r>
      <w:r>
        <w:rPr>
          <w:rFonts w:ascii="Times New Roman" w:eastAsia="Times New Roman" w:hAnsi="Times New Roman" w:cs="Times New Roman"/>
          <w:sz w:val="28"/>
        </w:rPr>
        <w:t xml:space="preserve"> на 2025 год в сумме 12,0 тыс. рублей.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 Утвердить объем бюджетных ассигнований резервного фонда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на 2025 год в сумме 1,0 тыс. рублей.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3. Межбюджетные трансферты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1. Утвердить объем межбю</w:t>
      </w:r>
      <w:r>
        <w:rPr>
          <w:rFonts w:ascii="Times New Roman" w:eastAsia="Times New Roman" w:hAnsi="Times New Roman" w:cs="Times New Roman"/>
          <w:sz w:val="28"/>
        </w:rPr>
        <w:t xml:space="preserve">джетных трансфертов, подлежащих перечислению в 2025 году в бюджет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-Пристанского </w:t>
      </w:r>
      <w:proofErr w:type="gramStart"/>
      <w:r>
        <w:rPr>
          <w:rFonts w:ascii="Times New Roman" w:eastAsia="Times New Roman" w:hAnsi="Times New Roman" w:cs="Times New Roman"/>
          <w:sz w:val="28"/>
        </w:rPr>
        <w:t>района  из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бюджета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 района Алтайского края, на решение вопросов местного значения в соответствии с заключенн</w:t>
      </w:r>
      <w:r>
        <w:rPr>
          <w:rFonts w:ascii="Times New Roman" w:eastAsia="Times New Roman" w:hAnsi="Times New Roman" w:cs="Times New Roman"/>
          <w:sz w:val="28"/>
        </w:rPr>
        <w:t>ыми соглашениями: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1)  О передаче полномочий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-Пристанского района Алтайского края по формированию, исполнению и контролю за исполнением бюджета поселения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</w:t>
      </w:r>
      <w:r>
        <w:rPr>
          <w:rFonts w:ascii="Times New Roman" w:eastAsia="Times New Roman" w:hAnsi="Times New Roman" w:cs="Times New Roman"/>
          <w:sz w:val="28"/>
        </w:rPr>
        <w:t xml:space="preserve"> района Алтайского края в сумме 5,0 тыс. рублей;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2)  О передаче отдельных полномочий по решению вопросов местного значения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 района Алтайского края в сфере культуры в сумме 5,0 тыс. рублей;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</w:t>
      </w:r>
      <w:r>
        <w:rPr>
          <w:rFonts w:ascii="Times New Roman" w:eastAsia="Times New Roman" w:hAnsi="Times New Roman" w:cs="Times New Roman"/>
          <w:b/>
          <w:sz w:val="28"/>
        </w:rPr>
        <w:t> 4. Особенности исполнения бюджета сельского поселения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1.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 района может в ходе исполнения настоящего Решения без внесения изменений в настоящее Решение вносить изменения в сводную бюджетную росп</w:t>
      </w:r>
      <w:r>
        <w:rPr>
          <w:rFonts w:ascii="Times New Roman" w:eastAsia="Times New Roman" w:hAnsi="Times New Roman" w:cs="Times New Roman"/>
          <w:sz w:val="28"/>
        </w:rPr>
        <w:t>ись в соответствии с действующим бюджетным законодательством.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2. 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</w:t>
      </w:r>
      <w:r>
        <w:rPr>
          <w:rFonts w:ascii="Times New Roman" w:eastAsia="Times New Roman" w:hAnsi="Times New Roman" w:cs="Times New Roman"/>
          <w:sz w:val="28"/>
        </w:rPr>
        <w:t>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3. Обязательства, вытекающие из контрактов (договоров), исполнение </w:t>
      </w:r>
      <w:r>
        <w:rPr>
          <w:rFonts w:ascii="Times New Roman" w:eastAsia="Times New Roman" w:hAnsi="Times New Roman" w:cs="Times New Roman"/>
          <w:sz w:val="28"/>
        </w:rPr>
        <w:t>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</w:t>
      </w:r>
      <w:r>
        <w:rPr>
          <w:rFonts w:ascii="Times New Roman" w:eastAsia="Times New Roman" w:hAnsi="Times New Roman" w:cs="Times New Roman"/>
          <w:sz w:val="28"/>
        </w:rPr>
        <w:t>м кодексом Российской Федерации.</w:t>
      </w: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4. Рекомендовать органам местного самоуправления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 района Алтайского края не принимать решений, приводящих к увеличению численности муниципальных служащих.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Статья 5. Приведение решений и иных нормативных правовых актов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Коробейниковский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-Пристанского района Алтайского края в соответствие с настоящим Решением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Решения и иные нормативные правовые акты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</w:t>
      </w:r>
      <w:r>
        <w:rPr>
          <w:rFonts w:ascii="Times New Roman" w:eastAsia="Times New Roman" w:hAnsi="Times New Roman" w:cs="Times New Roman"/>
          <w:sz w:val="28"/>
        </w:rPr>
        <w:t>никовский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</w:t>
      </w:r>
      <w:proofErr w:type="spellEnd"/>
      <w:r>
        <w:rPr>
          <w:rFonts w:ascii="Times New Roman" w:eastAsia="Times New Roman" w:hAnsi="Times New Roman" w:cs="Times New Roman"/>
          <w:sz w:val="28"/>
        </w:rPr>
        <w:t>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>Статья 6. Вступление в силу настоящего Решения</w:t>
      </w:r>
    </w:p>
    <w:p w:rsidR="00B33FC1" w:rsidRDefault="00B33FC1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ind w:firstLine="800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Настоящее Решение вст</w:t>
      </w:r>
      <w:r>
        <w:rPr>
          <w:rFonts w:ascii="Times New Roman" w:eastAsia="Times New Roman" w:hAnsi="Times New Roman" w:cs="Times New Roman"/>
          <w:sz w:val="28"/>
        </w:rPr>
        <w:t>упает в силу с 1 января 2025 года.</w:t>
      </w: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5" w:type="dxa"/>
        <w:tblInd w:w="-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972"/>
        <w:gridCol w:w="3393"/>
      </w:tblGrid>
      <w:tr w:rsidR="00B33FC1">
        <w:trPr>
          <w:trHeight w:val="1"/>
        </w:trPr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Глава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Коробейниковский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-Пристанского района Алтайского края</w:t>
            </w:r>
          </w:p>
        </w:tc>
        <w:tc>
          <w:tcPr>
            <w:tcW w:w="3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Виноградова Л.В.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Коробейниково</w:t>
      </w:r>
      <w:proofErr w:type="spellEnd"/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jc w:val="both"/>
        <w:rPr>
          <w:rFonts w:ascii="Times New Roman" w:hAnsi="Times New Roman"/>
        </w:rPr>
      </w:pPr>
      <w:r>
        <w:rPr>
          <w:rFonts w:ascii="Times New Roman" w:eastAsia="Segoe UI Symbol" w:hAnsi="Times New Roman" w:cs="Segoe UI Symbol"/>
          <w:sz w:val="28"/>
        </w:rPr>
        <w:t>№11 от 24.12.2024 г.</w:t>
      </w: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Segoe UI Symbol" w:cs="Segoe UI Symbol"/>
          <w:sz w:val="28"/>
        </w:rPr>
      </w:pPr>
    </w:p>
    <w:p w:rsidR="00B33FC1" w:rsidRDefault="00B33FC1">
      <w:pPr>
        <w:spacing w:after="40" w:line="240" w:lineRule="auto"/>
        <w:jc w:val="both"/>
        <w:rPr>
          <w:rFonts w:eastAsia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5" w:type="dxa"/>
        <w:tblInd w:w="-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48"/>
        <w:gridCol w:w="6917"/>
      </w:tblGrid>
      <w:tr w:rsidR="00B33FC1">
        <w:trPr>
          <w:trHeight w:val="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1</w:t>
            </w:r>
          </w:p>
        </w:tc>
      </w:tr>
      <w:tr w:rsidR="00B33FC1">
        <w:trPr>
          <w:trHeight w:val="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 №11 от 24.12.2024 г.</w:t>
            </w:r>
          </w:p>
        </w:tc>
      </w:tr>
      <w:tr w:rsidR="00B33FC1">
        <w:trPr>
          <w:trHeight w:val="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Коробейниковский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-Пристанского района Алтайского края на 2025 год»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Источники финансирования дефицита бюджета сельского поселения на 2025 год</w:t>
      </w: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2718"/>
        <w:gridCol w:w="6648"/>
      </w:tblGrid>
      <w:tr w:rsidR="00B33FC1">
        <w:trPr>
          <w:trHeight w:val="1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Источники финансирования дефицита бюджета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33FC1">
        <w:trPr>
          <w:trHeight w:val="1"/>
        </w:trPr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Изменение остатков средств на счетах по учету средств в бюджете</w:t>
            </w:r>
          </w:p>
        </w:tc>
        <w:tc>
          <w:tcPr>
            <w:tcW w:w="6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55,8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5" w:type="dxa"/>
        <w:tblInd w:w="-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92"/>
        <w:gridCol w:w="6873"/>
      </w:tblGrid>
      <w:tr w:rsidR="00B33FC1">
        <w:trPr>
          <w:trHeight w:val="1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2</w:t>
            </w:r>
          </w:p>
        </w:tc>
      </w:tr>
      <w:tr w:rsidR="00B33FC1">
        <w:trPr>
          <w:trHeight w:val="1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 №11 от 24.12.2024 г.</w:t>
            </w:r>
          </w:p>
        </w:tc>
      </w:tr>
      <w:tr w:rsidR="00B33FC1">
        <w:trPr>
          <w:trHeight w:val="1"/>
        </w:trPr>
        <w:tc>
          <w:tcPr>
            <w:tcW w:w="2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Коробейниковский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-Пристанского района Алтайского края на </w:t>
            </w:r>
            <w:r>
              <w:rPr>
                <w:rFonts w:ascii="Times New Roman" w:eastAsia="Times New Roman" w:hAnsi="Times New Roman" w:cs="Times New Roman"/>
                <w:sz w:val="28"/>
              </w:rPr>
              <w:t>2025 год»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>
        <w:rPr>
          <w:rFonts w:ascii="Times New Roman" w:eastAsia="Times New Roman" w:hAnsi="Times New Roman" w:cs="Times New Roman"/>
          <w:sz w:val="28"/>
        </w:rPr>
        <w:t>2025  год</w:t>
      </w:r>
      <w:proofErr w:type="gramEnd"/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6855"/>
        <w:gridCol w:w="1018"/>
        <w:gridCol w:w="1493"/>
      </w:tblGrid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1 940,2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высшего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625,3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852,4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территории от </w:t>
            </w:r>
            <w:r>
              <w:rPr>
                <w:rFonts w:ascii="Times New Roman" w:eastAsia="Times New Roman" w:hAnsi="Times New Roman" w:cs="Times New Roman"/>
                <w:sz w:val="24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Дорожное хозяйство (дорожные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фонды)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6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50" w:type="dxa"/>
        <w:tblInd w:w="-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410"/>
        <w:gridCol w:w="6940"/>
      </w:tblGrid>
      <w:tr w:rsidR="00E338E5" w:rsidTr="00E338E5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38E5" w:rsidRDefault="00E338E5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38E5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3</w:t>
            </w:r>
          </w:p>
        </w:tc>
      </w:tr>
      <w:tr w:rsidR="00E338E5" w:rsidTr="00E338E5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38E5" w:rsidRDefault="00E338E5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38E5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 №11 от 24.12.2024 г.</w:t>
            </w:r>
          </w:p>
        </w:tc>
      </w:tr>
      <w:tr w:rsidR="00E338E5" w:rsidTr="00E338E5">
        <w:trPr>
          <w:trHeight w:val="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38E5" w:rsidRDefault="00E338E5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38E5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Коробейниковский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-Пристанского района Алтайского края на 2025 год»</w:t>
            </w:r>
          </w:p>
        </w:tc>
        <w:bookmarkStart w:id="0" w:name="_GoBack"/>
        <w:bookmarkEnd w:id="0"/>
      </w:tr>
    </w:tbl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Ведомственная структура расходов бюджета сельского </w:t>
      </w:r>
      <w:r>
        <w:rPr>
          <w:rFonts w:ascii="Times New Roman" w:eastAsia="Times New Roman" w:hAnsi="Times New Roman" w:cs="Times New Roman"/>
          <w:sz w:val="28"/>
        </w:rPr>
        <w:t>поселения на 2025 год</w:t>
      </w: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6" w:type="dxa"/>
        <w:tblInd w:w="-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3943"/>
        <w:gridCol w:w="780"/>
        <w:gridCol w:w="906"/>
        <w:gridCol w:w="1595"/>
        <w:gridCol w:w="1006"/>
        <w:gridCol w:w="1136"/>
      </w:tblGrid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Код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1 940,2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обеспечение деятельности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Функционирование Правительства Российской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>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1 202,4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власти субъектов Российской Федерации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возникающие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выполнении полномочий поселений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 оплаты труда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трансферты общего характера бюджетам субъектов Российской Федерации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первичного воинского учета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внебюджетными фондами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137,1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137,1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37,4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НАЦИОНАЛЬНАЯ БЕЗОПАСНОСТЬ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ПРАВООХРАНИТЕЛЬНАЯ ДЕЯТЕЛЬНОСТЬ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9400000000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9420000000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в границах поселения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вопросы в области национальной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жилищно-коммунального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>хозяйства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обустройства мест массового отдыха людей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 общего характера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культуры, кинематографии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культуры и кинематографии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социальной политики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пенсии, социальные доплаты к пенсиям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tbl>
      <w:tblPr>
        <w:tblW w:w="9365" w:type="dxa"/>
        <w:tblInd w:w="-3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137"/>
        <w:gridCol w:w="7228"/>
      </w:tblGrid>
      <w:tr w:rsidR="00B33FC1">
        <w:trPr>
          <w:trHeight w:val="1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ПРИЛОЖЕНИЕ 4</w:t>
            </w:r>
          </w:p>
        </w:tc>
      </w:tr>
      <w:tr w:rsidR="00B33FC1">
        <w:trPr>
          <w:trHeight w:val="1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 решению №11 от 24.12.2024 г.</w:t>
            </w:r>
          </w:p>
        </w:tc>
      </w:tr>
      <w:tr w:rsidR="00B33FC1">
        <w:trPr>
          <w:trHeight w:val="1"/>
        </w:trPr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 бюджете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Коробейниковский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Усть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-Пристанского района Алтайского края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на 2025 год»</w:t>
            </w:r>
          </w:p>
        </w:tc>
      </w:tr>
    </w:tbl>
    <w:p w:rsidR="00B33FC1" w:rsidRDefault="00E338E5">
      <w:pPr>
        <w:spacing w:after="4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9366" w:type="dxa"/>
        <w:tblInd w:w="-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5164"/>
        <w:gridCol w:w="877"/>
        <w:gridCol w:w="1360"/>
        <w:gridCol w:w="857"/>
        <w:gridCol w:w="1108"/>
      </w:tblGrid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ЦСР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тыс. рублей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ОБЩЕГОСУДАРСТВЕННЫЕ ВОПРОСЫ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1 940,2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sz w:val="24"/>
              </w:rPr>
              <w:t>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01 02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012000</w:t>
            </w:r>
            <w:r>
              <w:rPr>
                <w:rFonts w:ascii="Times New Roman" w:eastAsia="Times New Roman" w:hAnsi="Times New Roman" w:cs="Times New Roman"/>
                <w:sz w:val="24"/>
              </w:rPr>
              <w:t>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461,5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351,5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81,5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Прочая закупка товаров,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налогов, сборов и иных платежей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Уплата иных платежей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0120010110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853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фонды местных администраций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бюджетные ассигнования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Резервные средства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9910014100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870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общегосударственные вопросы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1 202,4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расходы органов государственной власти субъектов Российской Федерации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и 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выполнение других обязательств государства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выплаты по обязательствам государства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497,4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261,0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</w:t>
            </w:r>
            <w:r>
              <w:rPr>
                <w:rFonts w:ascii="Times New Roman" w:eastAsia="Times New Roman" w:hAnsi="Times New Roman" w:cs="Times New Roman"/>
                <w:sz w:val="24"/>
              </w:rPr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59,2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177,2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57,2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энергетических ресурсов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9990014710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247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государственной </w:t>
            </w:r>
            <w:r>
              <w:rPr>
                <w:rFonts w:ascii="Times New Roman" w:eastAsia="Times New Roman" w:hAnsi="Times New Roman" w:cs="Times New Roman"/>
                <w:bCs/>
                <w:sz w:val="24"/>
              </w:rPr>
              <w:t>власти субъектов Российской Федерации и органов 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расходных обязательств,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возникающие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выполнении полномочий поселений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0150070410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общего характера бюджетам субъектов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01 13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ОБОРОНА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Мобилизационная и вневойсковая подготовка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местного самоуправления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Руководство и управление в сфере установленных функций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174,5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137,1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137,1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105,3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работникам государственных (муниципальных) органов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129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0140051180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37,4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Защита населения и территории от чрезвычайных ситуаций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природного и техногенного характера, пожарная безопасность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9400000000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9420000000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на финансовое обеспечение мероприятий, связанных с ликвидацией последствий чрезвычайных ситуаций 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границах поселения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9420012010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области национальной обороны, национальной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>безопасности и правоохранительной деятельности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безопасности людей на водных объектах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03 14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9300060010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Национальная экономика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Дорожное хозяйство (дорожные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фонды)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национальной экономики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сфере транспорта и дорожного хозяйства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Содержание ремонт реконструкция автомобильных дорог, являющихся муниципальной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</w:rPr>
              <w:t>собственностью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закупки товаров,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04 09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9120067270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206,0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ЖИЛИЩНО-КОММУНАЛЬНОЕ ХОЗЯЙСТВО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области жилищно-коммунального хозяйства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21,3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содержание мест захоронения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</w:t>
            </w:r>
            <w:r>
              <w:rPr>
                <w:rFonts w:ascii="Times New Roman" w:eastAsia="Times New Roman" w:hAnsi="Times New Roman" w:cs="Times New Roman"/>
                <w:sz w:val="24"/>
              </w:rPr>
              <w:t>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и удаление твердых отходов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>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9290018090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16,6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обустройства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 массового отдыха людей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05 03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9290018120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0,9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Культура, кинематография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общего характера бюджетам субъектов Российской Федерации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образований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 общего характера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Межбюджетные трансферты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межбюджетные трансферты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9850060510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в сфере </w:t>
            </w:r>
            <w:r>
              <w:rPr>
                <w:rFonts w:ascii="Times New Roman" w:eastAsia="Times New Roman" w:hAnsi="Times New Roman" w:cs="Times New Roman"/>
                <w:sz w:val="24"/>
              </w:rPr>
              <w:t>культуры и кинематографии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Прочая закупка товаров, работ и услуг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08 04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9020016510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244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2,8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СОЦИАЛЬНАЯ ПОЛИТИКА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10 00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Пенсионное обеспечение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Иные вопросы в отраслях социальной сферы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9000000000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вопросы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сфере социальной политики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9040000000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Доплаты к пенсиям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B33FC1">
            <w:pPr>
              <w:widowControl w:val="0"/>
              <w:spacing w:after="4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310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  <w:tr w:rsidR="00B33FC1">
        <w:trPr>
          <w:trHeight w:val="1"/>
        </w:trPr>
        <w:tc>
          <w:tcPr>
            <w:tcW w:w="5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>пенсии, социальные доплаты к пенсиям</w:t>
            </w:r>
          </w:p>
        </w:tc>
        <w:tc>
          <w:tcPr>
            <w:tcW w:w="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10 01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9040016270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312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33FC1" w:rsidRDefault="00E338E5">
            <w:pPr>
              <w:widowControl w:val="0"/>
              <w:spacing w:after="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</w:tr>
    </w:tbl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p w:rsidR="00B33FC1" w:rsidRDefault="00B33FC1">
      <w:pPr>
        <w:spacing w:after="40" w:line="240" w:lineRule="auto"/>
        <w:jc w:val="both"/>
        <w:rPr>
          <w:rFonts w:ascii="Arial" w:eastAsia="Arial" w:hAnsi="Arial" w:cs="Arial"/>
          <w:sz w:val="20"/>
        </w:rPr>
      </w:pPr>
    </w:p>
    <w:sectPr w:rsidR="00B33FC1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B33FC1"/>
    <w:rsid w:val="00B33FC1"/>
    <w:rsid w:val="00E3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CD128-6380-401B-83E5-5B9B50FE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20</Pages>
  <Words>5037</Words>
  <Characters>28712</Characters>
  <Application>Microsoft Office Word</Application>
  <DocSecurity>0</DocSecurity>
  <Lines>239</Lines>
  <Paragraphs>67</Paragraphs>
  <ScaleCrop>false</ScaleCrop>
  <Company>UralSOFT</Company>
  <LinksUpToDate>false</LinksUpToDate>
  <CharactersWithSpaces>33682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</cp:lastModifiedBy>
  <cp:revision>9</cp:revision>
  <cp:lastPrinted>2025-01-10T08:03:00Z</cp:lastPrinted>
  <dcterms:created xsi:type="dcterms:W3CDTF">2024-11-29T01:14:00Z</dcterms:created>
  <dcterms:modified xsi:type="dcterms:W3CDTF">2025-01-14T16:44:00Z</dcterms:modified>
  <dc:language>ru-RU</dc:language>
</cp:coreProperties>
</file>